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A6658B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1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2A9B814F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E356AF">
              <w:rPr>
                <w:rFonts w:ascii="Times New Roman" w:hAnsi="Times New Roman"/>
                <w:sz w:val="20"/>
                <w:szCs w:val="20"/>
              </w:rPr>
              <w:t xml:space="preserve"> İMD004</w:t>
            </w:r>
          </w:p>
          <w:p w14:paraId="5C585D17" w14:textId="62093664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E356AF">
              <w:rPr>
                <w:rFonts w:ascii="Times New Roman" w:hAnsi="Times New Roman"/>
                <w:sz w:val="20"/>
                <w:szCs w:val="20"/>
              </w:rPr>
              <w:t xml:space="preserve"> 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2D336092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E356AF">
              <w:rPr>
                <w:rFonts w:ascii="Times New Roman" w:hAnsi="Times New Roman"/>
                <w:sz w:val="20"/>
                <w:szCs w:val="20"/>
              </w:rPr>
              <w:t xml:space="preserve"> 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035C462B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Dernek </w:t>
            </w:r>
            <w:r w:rsidR="00D07D8C">
              <w:rPr>
                <w:rFonts w:ascii="Times New Roman" w:hAnsi="Times New Roman"/>
                <w:bCs/>
                <w:sz w:val="20"/>
                <w:szCs w:val="20"/>
              </w:rPr>
              <w:t>Yönetim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Kurulu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576A9AFA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747E66">
              <w:rPr>
                <w:rFonts w:ascii="Times New Roman" w:hAnsi="Times New Roman"/>
                <w:sz w:val="20"/>
                <w:szCs w:val="20"/>
              </w:rPr>
              <w:t>Dernek Başkanı, Dernek Sözcüsü</w:t>
            </w: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49FEB5A7" w:rsidR="00747E66" w:rsidRPr="00747E66" w:rsidRDefault="00D07D8C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Olduğu</w:t>
            </w:r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B8BAFF8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6EB3E558" w:rsidR="00747E66" w:rsidRPr="00B37269" w:rsidRDefault="00A27917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27917">
              <w:rPr>
                <w:rFonts w:ascii="Times New Roman" w:hAnsi="Times New Roman"/>
                <w:sz w:val="20"/>
                <w:szCs w:val="20"/>
              </w:rPr>
              <w:t>Yönetim kurulu, derneğin yürütme ve temsil organıdır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0C9E0760" w:rsidR="00747E66" w:rsidRPr="00B37269" w:rsidRDefault="00D31D18" w:rsidP="00D31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Derneğin amaç ve yönetimine ilişkin bütün işlemlerinin, ilgili kanunlar, genel kurul kararları ve dernek tüzüğüne uygun olarak düzenlenip yürütülmesini ve gözetimini sağlar.</w:t>
            </w: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06568447" w:rsidR="00747E66" w:rsidRPr="00B37269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Derneğin amacına uygun her türlü çalışmayı planlar, hazırlar ve genel kurul kararlarına uygun olarak icra eder.</w:t>
            </w: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2F0AD480" w:rsidR="00DC3D00" w:rsidRPr="00B37269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Derneğin amaç ve hedeflerine yönelik hizmet ve faaliyetler için kaynak sağlayıcı faaliyetler yürütür.</w:t>
            </w: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328BEB21" w:rsidR="00747E66" w:rsidRPr="00B37269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Tüzükte belirtilen durumlar kapsamında üyelik başvurularını kabul eder veya üyelikten çıkarılmalarını karara bağlar.</w:t>
            </w: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012946D8" w:rsidR="00747E66" w:rsidRPr="00B37269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Genel kurulu olağan ve olağanüstü toplantıya çağırır ve genel kurul gündemini belirler.</w:t>
            </w: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01179E72" w:rsidR="00747E66" w:rsidRPr="00B37269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Gerekli gördüğü takdirde, çalışma konularında yardımcı olmak üzere komite veya komisyonlar oluşturabilir.</w:t>
            </w: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284F1848" w:rsidR="00747E66" w:rsidRPr="00B37269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Dernek bütçesini inceler ve genel kuruldan aldığı yetkiye göre derneğin geçici veya kesin bütçesini onaylar.</w:t>
            </w:r>
          </w:p>
        </w:tc>
      </w:tr>
      <w:tr w:rsidR="00D31D18" w:rsidRPr="00B37269" w14:paraId="34B3CECB" w14:textId="77777777" w:rsidTr="00930988">
        <w:tc>
          <w:tcPr>
            <w:tcW w:w="9212" w:type="dxa"/>
            <w:gridSpan w:val="3"/>
            <w:shd w:val="clear" w:color="auto" w:fill="auto"/>
          </w:tcPr>
          <w:p w14:paraId="64F8B7E6" w14:textId="320FE915" w:rsidR="00D31D18" w:rsidRPr="00D31D18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Derneğin tüm hizmet birimlerinin çalışmalarını inceler ve denetler</w:t>
            </w:r>
          </w:p>
        </w:tc>
      </w:tr>
      <w:tr w:rsidR="00D31D18" w:rsidRPr="00B37269" w14:paraId="05FEEFD4" w14:textId="77777777" w:rsidTr="00930988">
        <w:tc>
          <w:tcPr>
            <w:tcW w:w="9212" w:type="dxa"/>
            <w:gridSpan w:val="3"/>
            <w:shd w:val="clear" w:color="auto" w:fill="auto"/>
          </w:tcPr>
          <w:p w14:paraId="34038480" w14:textId="4181136A" w:rsidR="00D31D18" w:rsidRPr="00D31D18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Dernek çalışanlarının atamasını yapar, İş kanunu hükümleri kapsamında sonlandırır.</w:t>
            </w:r>
          </w:p>
        </w:tc>
      </w:tr>
      <w:tr w:rsidR="00D31D18" w:rsidRPr="00B37269" w14:paraId="1238CF71" w14:textId="77777777" w:rsidTr="00930988">
        <w:tc>
          <w:tcPr>
            <w:tcW w:w="9212" w:type="dxa"/>
            <w:gridSpan w:val="3"/>
            <w:shd w:val="clear" w:color="auto" w:fill="auto"/>
          </w:tcPr>
          <w:p w14:paraId="534ED471" w14:textId="4E0D232D" w:rsidR="00D31D18" w:rsidRPr="00D31D18" w:rsidRDefault="00D31D18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Yönetim Kurulu üyelerinden olup faaliyetlere katılım açısından mazereti olanlara izin verir.</w:t>
            </w:r>
          </w:p>
        </w:tc>
      </w:tr>
      <w:tr w:rsidR="00D31D18" w:rsidRPr="00B37269" w14:paraId="2A0F4454" w14:textId="77777777" w:rsidTr="00930988">
        <w:tc>
          <w:tcPr>
            <w:tcW w:w="9212" w:type="dxa"/>
            <w:gridSpan w:val="3"/>
            <w:shd w:val="clear" w:color="auto" w:fill="auto"/>
          </w:tcPr>
          <w:p w14:paraId="71D59703" w14:textId="0DE4BA89" w:rsidR="00D31D18" w:rsidRPr="00D31D18" w:rsidRDefault="00D31D18" w:rsidP="00D31D18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Derneğin çalışmaları ile ilgili yönetmelikleri hazırlayarak genel kurul onayına sunmak,</w:t>
            </w:r>
          </w:p>
        </w:tc>
      </w:tr>
      <w:tr w:rsidR="00D31D18" w:rsidRPr="00B37269" w14:paraId="1298F780" w14:textId="77777777" w:rsidTr="00930988">
        <w:tc>
          <w:tcPr>
            <w:tcW w:w="9212" w:type="dxa"/>
            <w:gridSpan w:val="3"/>
            <w:shd w:val="clear" w:color="auto" w:fill="auto"/>
          </w:tcPr>
          <w:p w14:paraId="711D7832" w14:textId="5BF7548E" w:rsidR="00D31D18" w:rsidRPr="00D31D18" w:rsidRDefault="00D31D18" w:rsidP="00D31D18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9-Her faaliyet yılı sonunda derneğin işletme hesabı tablosu veya bilanço ve gelir tablosu ile yönetim kurulu çalışmalarını açıklayan raporunu düzenlemek,  toplandığında genel kurula sunmak,</w:t>
            </w:r>
          </w:p>
        </w:tc>
      </w:tr>
      <w:tr w:rsidR="00D31D18" w:rsidRPr="00B37269" w14:paraId="0F9B37E5" w14:textId="77777777" w:rsidTr="00930988">
        <w:tc>
          <w:tcPr>
            <w:tcW w:w="9212" w:type="dxa"/>
            <w:gridSpan w:val="3"/>
            <w:shd w:val="clear" w:color="auto" w:fill="auto"/>
          </w:tcPr>
          <w:p w14:paraId="5AD3EF96" w14:textId="7736A3E8" w:rsidR="00D31D18" w:rsidRPr="00D31D18" w:rsidRDefault="00D31D18" w:rsidP="00D31D18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Yönetim kurulu, seçimden sonraki ilk toplantısında bir kararla görev bölüşümü yaparak başkan, başkan yardımcısı, sekreter, sayman ve üye’yi belirler.</w:t>
            </w: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59D3D27D" w:rsidR="00747E66" w:rsidRPr="00A27917" w:rsidRDefault="00A27917" w:rsidP="00A279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27917">
              <w:rPr>
                <w:rFonts w:ascii="Times New Roman" w:hAnsi="Times New Roman"/>
                <w:sz w:val="20"/>
                <w:szCs w:val="20"/>
              </w:rPr>
              <w:t>ernek yönetim kurulu üye sayısı, boşalmalar sebebi ile üye tam sayısının yarısının altına düşerse, kalan yönetim kurulu üyeleri ve</w:t>
            </w:r>
            <w:r>
              <w:rPr>
                <w:rFonts w:ascii="Times New Roman" w:hAnsi="Times New Roman"/>
                <w:sz w:val="20"/>
                <w:szCs w:val="20"/>
              </w:rPr>
              <w:t>ya denetim kurulu tarafından 1 a</w:t>
            </w:r>
            <w:r w:rsidRPr="00A27917">
              <w:rPr>
                <w:rFonts w:ascii="Times New Roman" w:hAnsi="Times New Roman"/>
                <w:sz w:val="20"/>
                <w:szCs w:val="20"/>
              </w:rPr>
              <w:t>y içinde dernek genel kurulu toplantıya çağırır</w:t>
            </w: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22FD5ACE" w:rsidR="00747E66" w:rsidRPr="00D31D18" w:rsidRDefault="00D31D18" w:rsidP="00D31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D</w:t>
            </w:r>
            <w:r w:rsidR="00A27917" w:rsidRPr="00D31D18">
              <w:rPr>
                <w:rFonts w:ascii="Times New Roman" w:hAnsi="Times New Roman"/>
                <w:sz w:val="20"/>
                <w:szCs w:val="20"/>
              </w:rPr>
              <w:t xml:space="preserve">erneğin tüm faaliyetlerinin yürütülmesinden ve tüm diğer taraflar nezdinde ki temsilinden yönetim kurulu sorumludur. </w:t>
            </w: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1E6935AF" w:rsidR="00747E66" w:rsidRPr="00D31D18" w:rsidRDefault="00D31D18" w:rsidP="00D31D18">
            <w:pPr>
              <w:rPr>
                <w:rFonts w:ascii="Times New Roman" w:hAnsi="Times New Roman"/>
                <w:sz w:val="20"/>
                <w:szCs w:val="20"/>
              </w:rPr>
            </w:pPr>
            <w:r w:rsidRPr="00D31D18">
              <w:rPr>
                <w:rFonts w:ascii="Times New Roman" w:hAnsi="Times New Roman"/>
                <w:sz w:val="20"/>
                <w:szCs w:val="20"/>
              </w:rPr>
              <w:t>Yönetim Kurulu yedi (7) asıl ve yedi (7) yedek üye olarak genel kurulca seçilir.</w:t>
            </w:r>
          </w:p>
        </w:tc>
      </w:tr>
    </w:tbl>
    <w:p w14:paraId="42BB9CF9" w14:textId="2113671B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1084" w14:textId="77777777" w:rsidR="00A6658B" w:rsidRDefault="00A6658B" w:rsidP="003F6A2C">
      <w:pPr>
        <w:spacing w:after="0" w:line="240" w:lineRule="auto"/>
      </w:pPr>
      <w:r>
        <w:separator/>
      </w:r>
    </w:p>
  </w:endnote>
  <w:endnote w:type="continuationSeparator" w:id="0">
    <w:p w14:paraId="0F0DFBAE" w14:textId="77777777" w:rsidR="00A6658B" w:rsidRDefault="00A6658B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A9EB" w14:textId="77777777" w:rsidR="00A6658B" w:rsidRDefault="00A6658B" w:rsidP="003F6A2C">
      <w:pPr>
        <w:spacing w:after="0" w:line="240" w:lineRule="auto"/>
      </w:pPr>
      <w:r>
        <w:separator/>
      </w:r>
    </w:p>
  </w:footnote>
  <w:footnote w:type="continuationSeparator" w:id="0">
    <w:p w14:paraId="68CE0DC1" w14:textId="77777777" w:rsidR="00A6658B" w:rsidRDefault="00A6658B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A27917"/>
    <w:rsid w:val="00A31D85"/>
    <w:rsid w:val="00A6658B"/>
    <w:rsid w:val="00A76134"/>
    <w:rsid w:val="00A84AB8"/>
    <w:rsid w:val="00AE2697"/>
    <w:rsid w:val="00AF0F8F"/>
    <w:rsid w:val="00B37269"/>
    <w:rsid w:val="00B462B8"/>
    <w:rsid w:val="00B549FC"/>
    <w:rsid w:val="00B65A22"/>
    <w:rsid w:val="00B85C2E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07D8C"/>
    <w:rsid w:val="00D31D18"/>
    <w:rsid w:val="00D44130"/>
    <w:rsid w:val="00D66373"/>
    <w:rsid w:val="00D674D3"/>
    <w:rsid w:val="00D84CF8"/>
    <w:rsid w:val="00DA2CDA"/>
    <w:rsid w:val="00DC3D00"/>
    <w:rsid w:val="00E356AF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nesime taşova</cp:lastModifiedBy>
  <cp:revision>22</cp:revision>
  <cp:lastPrinted>2013-03-21T10:13:00Z</cp:lastPrinted>
  <dcterms:created xsi:type="dcterms:W3CDTF">2013-07-22T07:19:00Z</dcterms:created>
  <dcterms:modified xsi:type="dcterms:W3CDTF">2022-01-02T14:02:00Z</dcterms:modified>
</cp:coreProperties>
</file>